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D3" w:rsidRDefault="006E628D" w:rsidP="00323FD3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Zarządzenie Nr  32</w:t>
      </w:r>
      <w:r w:rsidR="00323FD3">
        <w:rPr>
          <w:b/>
        </w:rPr>
        <w:t>/2018</w:t>
      </w:r>
    </w:p>
    <w:p w:rsidR="00323FD3" w:rsidRDefault="00323FD3" w:rsidP="00323FD3">
      <w:pPr>
        <w:jc w:val="center"/>
        <w:outlineLvl w:val="0"/>
        <w:rPr>
          <w:b/>
        </w:rPr>
      </w:pPr>
      <w:r>
        <w:rPr>
          <w:b/>
        </w:rPr>
        <w:t>Wójta Gminy Gaworzyce</w:t>
      </w:r>
    </w:p>
    <w:p w:rsidR="00323FD3" w:rsidRDefault="006E628D" w:rsidP="00323FD3">
      <w:pPr>
        <w:jc w:val="center"/>
        <w:outlineLvl w:val="0"/>
        <w:rPr>
          <w:b/>
        </w:rPr>
      </w:pPr>
      <w:r>
        <w:rPr>
          <w:b/>
        </w:rPr>
        <w:t>z dnia 9</w:t>
      </w:r>
      <w:r w:rsidR="00323FD3">
        <w:rPr>
          <w:b/>
        </w:rPr>
        <w:t xml:space="preserve"> marca  2018 r.</w:t>
      </w:r>
    </w:p>
    <w:p w:rsidR="00323FD3" w:rsidRDefault="00323FD3" w:rsidP="00323FD3">
      <w:pPr>
        <w:jc w:val="center"/>
        <w:rPr>
          <w:b/>
        </w:rPr>
      </w:pPr>
    </w:p>
    <w:p w:rsidR="00323FD3" w:rsidRDefault="00323FD3" w:rsidP="00323FD3">
      <w:pPr>
        <w:rPr>
          <w:b/>
        </w:rPr>
      </w:pPr>
      <w:r>
        <w:rPr>
          <w:b/>
        </w:rPr>
        <w:t xml:space="preserve">w sprawie </w:t>
      </w:r>
      <w:r w:rsidR="006E628D">
        <w:rPr>
          <w:b/>
        </w:rPr>
        <w:t>zmiany zarządzenia Nr 8/2018 z dnia 10 stycznia 2018 roku</w:t>
      </w:r>
    </w:p>
    <w:p w:rsidR="00323FD3" w:rsidRDefault="00323FD3" w:rsidP="00323FD3">
      <w:pPr>
        <w:rPr>
          <w:b/>
        </w:rPr>
      </w:pPr>
    </w:p>
    <w:p w:rsidR="00323FD3" w:rsidRPr="009230EF" w:rsidRDefault="00323FD3" w:rsidP="006A55D9">
      <w:pPr>
        <w:jc w:val="both"/>
      </w:pPr>
      <w:r>
        <w:t>Na podstawie art.30</w:t>
      </w:r>
      <w:r w:rsidR="006A55D9">
        <w:t xml:space="preserve"> </w:t>
      </w:r>
      <w:r>
        <w:t>ust.1  oraz art.60 ust.2 pkt.1 ustawy z dnia 8 marca 1990 r. o samorządzie gminnym (Dz.U. z2017 r.,poz.1875,2232</w:t>
      </w:r>
      <w:r w:rsidR="006E628D">
        <w:t>, z 2018 r. poz. 130</w:t>
      </w:r>
      <w:r>
        <w:t>) , art.89 ust.1pkt 2 ustawy z dnia 27 sierpnia 2009 roku o finansach publicznych (Dz.U z 2017 r. , poz.2077</w:t>
      </w:r>
      <w:r w:rsidR="006E628D">
        <w:t xml:space="preserve">, Dz. U z 2018r, poz. </w:t>
      </w:r>
      <w:r w:rsidR="006A55D9">
        <w:t>62</w:t>
      </w:r>
      <w:r w:rsidRPr="009230EF">
        <w:t xml:space="preserve">), § 3 pkt.1 Uchwały Nr XXIX/231/2017 r. Rady Gminy Gaworzyce z dnia 28 grudnia 2017 </w:t>
      </w:r>
      <w:r w:rsidR="009A39DE">
        <w:t xml:space="preserve">roku </w:t>
      </w:r>
      <w:r w:rsidR="006A55D9">
        <w:t>(ze  zm.)</w:t>
      </w:r>
      <w:r w:rsidR="009A39DE">
        <w:t xml:space="preserve"> </w:t>
      </w:r>
      <w:r w:rsidRPr="009230EF">
        <w:t xml:space="preserve">w sprawie przyjęcia wieloletniej prognozy finansowej Gminy Gaworzyce  oraz  § 15 pkt 1 lit. b ,c, d, Uchwały Nr XXIX/232/2017 Rady Gminy Gaworzyce z dnia 28 grudnia 2017 r. </w:t>
      </w:r>
      <w:r w:rsidR="006A55D9">
        <w:t xml:space="preserve">( ze zm.) </w:t>
      </w:r>
      <w:r w:rsidRPr="009230EF">
        <w:t xml:space="preserve">w sprawie uchwalenia budżetu Gminy Gaworzyce na 2018 rok  </w:t>
      </w:r>
    </w:p>
    <w:p w:rsidR="00323FD3" w:rsidRDefault="00323FD3" w:rsidP="006A55D9">
      <w:pPr>
        <w:jc w:val="both"/>
        <w:rPr>
          <w:b/>
        </w:rPr>
      </w:pPr>
      <w:r w:rsidRPr="00885D2A">
        <w:rPr>
          <w:b/>
        </w:rPr>
        <w:t>zarządzam co następuje</w:t>
      </w:r>
      <w:r>
        <w:rPr>
          <w:b/>
        </w:rPr>
        <w:t>:</w:t>
      </w:r>
    </w:p>
    <w:p w:rsidR="00323FD3" w:rsidRDefault="00323FD3" w:rsidP="00323FD3">
      <w:pPr>
        <w:rPr>
          <w:b/>
        </w:rPr>
      </w:pPr>
    </w:p>
    <w:p w:rsidR="006A55D9" w:rsidRDefault="00323FD3" w:rsidP="006A55D9">
      <w:pPr>
        <w:jc w:val="center"/>
        <w:rPr>
          <w:b/>
        </w:rPr>
      </w:pPr>
      <w:r>
        <w:rPr>
          <w:b/>
        </w:rPr>
        <w:t>§ 1</w:t>
      </w:r>
    </w:p>
    <w:p w:rsidR="006A55D9" w:rsidRDefault="006A55D9" w:rsidP="006A55D9">
      <w:pPr>
        <w:rPr>
          <w:b/>
        </w:rPr>
      </w:pPr>
    </w:p>
    <w:p w:rsidR="006A55D9" w:rsidRDefault="006A55D9" w:rsidP="006A55D9">
      <w:r w:rsidRPr="006A55D9">
        <w:t>W zarządzeniu Nr 8/2018 z dnia 10 stycznia 2018 r. § 1 otrzymuje brzmienie:</w:t>
      </w:r>
    </w:p>
    <w:p w:rsidR="00395567" w:rsidRDefault="00395567" w:rsidP="007A6A9C">
      <w:pPr>
        <w:jc w:val="both"/>
      </w:pPr>
    </w:p>
    <w:p w:rsidR="006A55D9" w:rsidRPr="007A6A9C" w:rsidRDefault="006A55D9" w:rsidP="007A6A9C">
      <w:pPr>
        <w:jc w:val="both"/>
        <w:rPr>
          <w:b/>
        </w:rPr>
      </w:pPr>
      <w:r>
        <w:t xml:space="preserve">Zaciągnąć kredyt długoterminowy na rynku </w:t>
      </w:r>
      <w:r w:rsidR="001A23B8">
        <w:t xml:space="preserve">krajowym, w postępowaniu </w:t>
      </w:r>
      <w:r w:rsidR="00395567">
        <w:t xml:space="preserve">przeprowadzonym zgodnie z ustawą z dnia 29 stycznia 2004r. Prawo zamówień publicznych </w:t>
      </w:r>
      <w:r w:rsidR="00395567" w:rsidRPr="007A6A9C">
        <w:rPr>
          <w:b/>
        </w:rPr>
        <w:t xml:space="preserve">w wysokości 2.499.267,53 zł (słownie: dwa miliony czterysta dziewięćdziesiąt </w:t>
      </w:r>
      <w:r w:rsidR="007A6A9C">
        <w:rPr>
          <w:b/>
        </w:rPr>
        <w:t xml:space="preserve">dziewięć </w:t>
      </w:r>
      <w:r w:rsidR="00395567" w:rsidRPr="007A6A9C">
        <w:rPr>
          <w:b/>
        </w:rPr>
        <w:t>tysięcy dwieście sześćdziesiąt siedem złotych 53/100) na sfinansowanie :</w:t>
      </w:r>
    </w:p>
    <w:p w:rsidR="00395567" w:rsidRPr="007A6A9C" w:rsidRDefault="007A6A9C" w:rsidP="007A6A9C">
      <w:pPr>
        <w:pStyle w:val="Akapitzlist"/>
        <w:numPr>
          <w:ilvl w:val="0"/>
          <w:numId w:val="2"/>
        </w:numPr>
        <w:jc w:val="both"/>
        <w:rPr>
          <w:b/>
        </w:rPr>
      </w:pPr>
      <w:r>
        <w:t>p</w:t>
      </w:r>
      <w:r w:rsidR="00395567">
        <w:t xml:space="preserve">lanowanego deficytu budżetu gminy na 2018 rok w wysokości </w:t>
      </w:r>
      <w:r w:rsidR="00395567" w:rsidRPr="007A6A9C">
        <w:rPr>
          <w:b/>
        </w:rPr>
        <w:t>611.552,49 zł</w:t>
      </w:r>
      <w:r w:rsidR="00395567">
        <w:t xml:space="preserve"> </w:t>
      </w:r>
      <w:r>
        <w:t xml:space="preserve">                   </w:t>
      </w:r>
      <w:r w:rsidR="00395567">
        <w:t xml:space="preserve">w związku z realizacją zadania inwestycyjnego pn. </w:t>
      </w:r>
      <w:r w:rsidR="00395567" w:rsidRPr="007A6A9C">
        <w:rPr>
          <w:b/>
        </w:rPr>
        <w:t xml:space="preserve">„Przebudowa dróg gminnych </w:t>
      </w:r>
      <w:r>
        <w:rPr>
          <w:b/>
        </w:rPr>
        <w:t xml:space="preserve">      </w:t>
      </w:r>
      <w:r w:rsidR="00395567" w:rsidRPr="007A6A9C">
        <w:rPr>
          <w:b/>
        </w:rPr>
        <w:t>ul. Parkowa i Szkolna</w:t>
      </w:r>
      <w:r w:rsidRPr="007A6A9C">
        <w:rPr>
          <w:b/>
        </w:rPr>
        <w:t>”</w:t>
      </w:r>
      <w:r w:rsidR="00395567" w:rsidRPr="007A6A9C">
        <w:rPr>
          <w:b/>
        </w:rPr>
        <w:t xml:space="preserve">, </w:t>
      </w:r>
    </w:p>
    <w:p w:rsidR="00395567" w:rsidRDefault="007A6A9C" w:rsidP="007A6A9C">
      <w:pPr>
        <w:pStyle w:val="Akapitzlist"/>
        <w:numPr>
          <w:ilvl w:val="0"/>
          <w:numId w:val="2"/>
        </w:numPr>
        <w:jc w:val="both"/>
      </w:pPr>
      <w:r>
        <w:t>s</w:t>
      </w:r>
      <w:r w:rsidR="00395567">
        <w:t xml:space="preserve">płatę wcześniej zaciągniętych zobowiązań w wysokości </w:t>
      </w:r>
      <w:r w:rsidR="00395567" w:rsidRPr="007A6A9C">
        <w:rPr>
          <w:b/>
        </w:rPr>
        <w:t>422.276,04 zł</w:t>
      </w:r>
      <w:r w:rsidR="00395567">
        <w:t xml:space="preserve"> </w:t>
      </w:r>
    </w:p>
    <w:p w:rsidR="00395567" w:rsidRPr="006A55D9" w:rsidRDefault="007A6A9C" w:rsidP="007A6A9C">
      <w:pPr>
        <w:pStyle w:val="Akapitzlist"/>
        <w:numPr>
          <w:ilvl w:val="0"/>
          <w:numId w:val="2"/>
        </w:numPr>
        <w:jc w:val="both"/>
      </w:pPr>
      <w:r>
        <w:t>w</w:t>
      </w:r>
      <w:r w:rsidR="00395567">
        <w:t xml:space="preserve">yprzedzające finansowane działań finansowanych ze środków pochodzących </w:t>
      </w:r>
      <w:r>
        <w:t xml:space="preserve">                  </w:t>
      </w:r>
      <w:r w:rsidR="00395567">
        <w:t xml:space="preserve">z budżetu Unii Europejskiej w wysokości </w:t>
      </w:r>
      <w:r w:rsidR="00395567" w:rsidRPr="007A6A9C">
        <w:rPr>
          <w:b/>
        </w:rPr>
        <w:t>1.465.439,00 zł</w:t>
      </w:r>
      <w:r w:rsidR="00395567">
        <w:t xml:space="preserve"> w związku z realizacją zadania inwestycyjnego pn</w:t>
      </w:r>
      <w:r w:rsidR="00395567" w:rsidRPr="007A6A9C">
        <w:rPr>
          <w:b/>
        </w:rPr>
        <w:t>.”Przebudowa dróg</w:t>
      </w:r>
      <w:r w:rsidRPr="007A6A9C">
        <w:rPr>
          <w:b/>
        </w:rPr>
        <w:t xml:space="preserve"> gminnych ul. Parkowa i Szkolna”</w:t>
      </w:r>
      <w:r>
        <w:rPr>
          <w:b/>
        </w:rPr>
        <w:t>.</w:t>
      </w:r>
      <w:r w:rsidR="00395567">
        <w:t xml:space="preserve"> </w:t>
      </w:r>
    </w:p>
    <w:p w:rsidR="006A55D9" w:rsidRDefault="006A55D9" w:rsidP="006A55D9">
      <w:pPr>
        <w:rPr>
          <w:b/>
        </w:rPr>
      </w:pPr>
    </w:p>
    <w:p w:rsidR="007A6A9C" w:rsidRDefault="007A6A9C" w:rsidP="006A55D9">
      <w:pPr>
        <w:rPr>
          <w:b/>
        </w:rPr>
      </w:pPr>
    </w:p>
    <w:p w:rsidR="007A6A9C" w:rsidRDefault="007A6A9C" w:rsidP="007A6A9C">
      <w:pPr>
        <w:ind w:left="4248"/>
        <w:rPr>
          <w:b/>
        </w:rPr>
      </w:pPr>
      <w:r>
        <w:rPr>
          <w:b/>
        </w:rPr>
        <w:t>§ 2</w:t>
      </w:r>
    </w:p>
    <w:p w:rsidR="007A6A9C" w:rsidRDefault="007A6A9C" w:rsidP="007A6A9C">
      <w:pPr>
        <w:rPr>
          <w:b/>
        </w:rPr>
      </w:pPr>
    </w:p>
    <w:p w:rsidR="007A6A9C" w:rsidRPr="007A6A9C" w:rsidRDefault="007A6A9C" w:rsidP="007A6A9C">
      <w:r w:rsidRPr="007A6A9C">
        <w:t xml:space="preserve">Pozostałe postanowienia Zarządzenia Nr 8/2018 z dnia 10 stycznia 2018 roku w sprawie zaciągnięcia kredytu długoterminowego pozostają bez zmian. </w:t>
      </w:r>
    </w:p>
    <w:p w:rsidR="007A6A9C" w:rsidRDefault="007A6A9C" w:rsidP="007A6A9C">
      <w:pPr>
        <w:rPr>
          <w:b/>
        </w:rPr>
      </w:pPr>
    </w:p>
    <w:p w:rsidR="007A6A9C" w:rsidRDefault="007A6A9C" w:rsidP="007A6A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 3</w:t>
      </w:r>
    </w:p>
    <w:p w:rsidR="007A6A9C" w:rsidRDefault="007A6A9C" w:rsidP="007A6A9C">
      <w:pPr>
        <w:rPr>
          <w:b/>
        </w:rPr>
      </w:pPr>
    </w:p>
    <w:p w:rsidR="007A6A9C" w:rsidRPr="007A6A9C" w:rsidRDefault="007A6A9C" w:rsidP="007A6A9C">
      <w:r w:rsidRPr="007A6A9C">
        <w:t xml:space="preserve">Zarządzenie wchodzi w życie z dniem podpisania. </w:t>
      </w:r>
    </w:p>
    <w:p w:rsidR="00323FD3" w:rsidRDefault="00323FD3" w:rsidP="00323FD3">
      <w:pPr>
        <w:jc w:val="center"/>
        <w:rPr>
          <w:b/>
        </w:rPr>
      </w:pPr>
    </w:p>
    <w:p w:rsidR="00323FD3" w:rsidRDefault="00323FD3" w:rsidP="00323FD3"/>
    <w:p w:rsidR="00323FD3" w:rsidRDefault="00323FD3" w:rsidP="00323FD3"/>
    <w:p w:rsidR="00323FD3" w:rsidRDefault="00323FD3" w:rsidP="009A39DE">
      <w:pPr>
        <w:ind w:left="6372" w:firstLine="708"/>
        <w:jc w:val="center"/>
        <w:outlineLvl w:val="0"/>
      </w:pPr>
      <w:r>
        <w:t xml:space="preserve">  </w:t>
      </w:r>
      <w:r w:rsidR="000671DF">
        <w:t xml:space="preserve">  </w:t>
      </w:r>
      <w:r>
        <w:t xml:space="preserve"> Wójt Gminy </w:t>
      </w:r>
    </w:p>
    <w:p w:rsidR="00323FD3" w:rsidRDefault="00323FD3" w:rsidP="00323FD3">
      <w:pPr>
        <w:jc w:val="right"/>
        <w:outlineLvl w:val="0"/>
      </w:pPr>
    </w:p>
    <w:p w:rsidR="00323FD3" w:rsidRDefault="00323FD3" w:rsidP="00323FD3">
      <w:pPr>
        <w:jc w:val="right"/>
        <w:outlineLvl w:val="0"/>
      </w:pPr>
      <w:r>
        <w:t xml:space="preserve">Jacek Szwagrzyk                </w:t>
      </w:r>
    </w:p>
    <w:p w:rsidR="00323FD3" w:rsidRDefault="00323FD3" w:rsidP="00323FD3">
      <w:pPr>
        <w:jc w:val="center"/>
        <w:outlineLvl w:val="0"/>
      </w:pPr>
    </w:p>
    <w:p w:rsidR="00323FD3" w:rsidRDefault="00323FD3" w:rsidP="00323FD3">
      <w:pPr>
        <w:jc w:val="center"/>
        <w:outlineLvl w:val="0"/>
      </w:pPr>
    </w:p>
    <w:p w:rsidR="00323FD3" w:rsidRDefault="00323FD3" w:rsidP="00323FD3">
      <w:pPr>
        <w:jc w:val="center"/>
        <w:outlineLvl w:val="0"/>
      </w:pPr>
    </w:p>
    <w:p w:rsidR="00323FD3" w:rsidRDefault="00323FD3" w:rsidP="00323FD3">
      <w:pPr>
        <w:jc w:val="center"/>
        <w:outlineLvl w:val="0"/>
      </w:pPr>
    </w:p>
    <w:p w:rsidR="00323FD3" w:rsidRDefault="00323FD3" w:rsidP="00323FD3">
      <w:pPr>
        <w:jc w:val="center"/>
        <w:outlineLvl w:val="0"/>
        <w:rPr>
          <w:b/>
        </w:rPr>
      </w:pPr>
      <w:r>
        <w:lastRenderedPageBreak/>
        <w:t xml:space="preserve">   </w:t>
      </w:r>
      <w:r>
        <w:rPr>
          <w:b/>
        </w:rPr>
        <w:t xml:space="preserve">Uzasadnienie do Zarządzenia Nr </w:t>
      </w:r>
      <w:r w:rsidR="006B3C1C">
        <w:rPr>
          <w:b/>
        </w:rPr>
        <w:t>32/2018 z dnia  9 marca</w:t>
      </w:r>
      <w:r>
        <w:rPr>
          <w:b/>
        </w:rPr>
        <w:t xml:space="preserve"> 2018 r.</w:t>
      </w:r>
    </w:p>
    <w:p w:rsidR="00493C97" w:rsidRDefault="00493C97" w:rsidP="008B2363">
      <w:pPr>
        <w:jc w:val="both"/>
      </w:pPr>
    </w:p>
    <w:p w:rsidR="006B3C1C" w:rsidRDefault="006B3C1C" w:rsidP="008B2363">
      <w:pPr>
        <w:jc w:val="both"/>
      </w:pPr>
      <w:r>
        <w:t>Gmina G</w:t>
      </w:r>
      <w:r w:rsidR="008B2363">
        <w:t>aworzyce realizuje zadanie inwes</w:t>
      </w:r>
      <w:r>
        <w:t xml:space="preserve">tycyjne pn. „Przebudowa dróg gminnych – ulica Parkowa i Szkolna </w:t>
      </w:r>
      <w:r w:rsidR="008B2363">
        <w:t>w Gaworzycach</w:t>
      </w:r>
      <w:r w:rsidR="0015383D">
        <w:t>”</w:t>
      </w:r>
      <w:r w:rsidR="008B2363">
        <w:t xml:space="preserve"> (lata 2015-2018)</w:t>
      </w:r>
    </w:p>
    <w:p w:rsidR="006B3C1C" w:rsidRDefault="006B3C1C" w:rsidP="008B2363">
      <w:pPr>
        <w:jc w:val="both"/>
      </w:pPr>
      <w:r>
        <w:t xml:space="preserve">Wartość zadania wynosi 2.499.267,53 zł, z uwagi na brak możliwości sfinansowania zadania środkami własnymi, zaciągnięto kredyt na rynku krajowym w kwocie 2.499.267,53 </w:t>
      </w:r>
      <w:r w:rsidR="009A39DE">
        <w:t>zł</w:t>
      </w:r>
      <w:r w:rsidR="008B2363">
        <w:t xml:space="preserve">  </w:t>
      </w:r>
      <w:r w:rsidR="009A39DE">
        <w:t xml:space="preserve"> </w:t>
      </w:r>
      <w:r w:rsidR="001D4F2D">
        <w:t>z tego</w:t>
      </w:r>
      <w:r w:rsidR="009A39DE">
        <w:t>:</w:t>
      </w:r>
      <w:r w:rsidR="001D4F2D">
        <w:t xml:space="preserve"> </w:t>
      </w:r>
    </w:p>
    <w:p w:rsidR="001D4F2D" w:rsidRDefault="001D4F2D" w:rsidP="008B2363">
      <w:pPr>
        <w:jc w:val="both"/>
      </w:pPr>
      <w:r>
        <w:t>- kwota 812.279,50 zł miała być przeznaczona na sfinansowanie planowanego deficytu budżetu,</w:t>
      </w:r>
    </w:p>
    <w:p w:rsidR="001D4F2D" w:rsidRDefault="001D4F2D" w:rsidP="008B2363">
      <w:pPr>
        <w:jc w:val="both"/>
      </w:pPr>
      <w:r>
        <w:t xml:space="preserve">- kwota 221.549,03 zł miała być przeznaczona na spłatę wcześniej zaciągniętych zobowiązań, </w:t>
      </w:r>
    </w:p>
    <w:p w:rsidR="001D4F2D" w:rsidRDefault="0017784C" w:rsidP="008B2363">
      <w:pPr>
        <w:jc w:val="both"/>
      </w:pPr>
      <w:r>
        <w:t xml:space="preserve">- </w:t>
      </w:r>
      <w:r w:rsidR="001D4F2D">
        <w:t>kwota 1.465.439,00 zł wyprzedzające finansowanie działań finansowanych ze środków pochodzących z budżetu Unii Europejskiej w związku z realizacją zadania inwestycyjnego pn. „Przebudowa dróg gminnych ul. Parkowa i Szkolna”</w:t>
      </w:r>
      <w:r>
        <w:t>.</w:t>
      </w:r>
    </w:p>
    <w:p w:rsidR="0017784C" w:rsidRDefault="0017784C" w:rsidP="008B2363">
      <w:pPr>
        <w:jc w:val="both"/>
      </w:pPr>
    </w:p>
    <w:p w:rsidR="0017784C" w:rsidRDefault="0017784C" w:rsidP="008B2363">
      <w:pPr>
        <w:jc w:val="both"/>
      </w:pPr>
      <w:r>
        <w:t xml:space="preserve">W związku z przekazaniem przez Urząd Marszałkowski refundacji środków związanych </w:t>
      </w:r>
      <w:r w:rsidR="000912F3">
        <w:t xml:space="preserve">              </w:t>
      </w:r>
      <w:r>
        <w:t xml:space="preserve">z realizacją zadania „Budowa Przedszkola w Gaworzycach” w wysokości 200.727,01 zł zwiększono dochody o kwotę 200.727,01 zł tym samym kwota 812.279,50 zł stanowiąca planowany deficyt budżetu zmniejszyła się  do kwoty 611.552,49 zł </w:t>
      </w:r>
      <w:r w:rsidR="000912F3">
        <w:t xml:space="preserve">natomiast kwota 221.549,03 zł, która była przeznaczona na </w:t>
      </w:r>
      <w:r w:rsidR="003D4CB5">
        <w:t xml:space="preserve">spłatę wcześniej zaciągniętych zobowiązań </w:t>
      </w:r>
      <w:r w:rsidR="000912F3">
        <w:t xml:space="preserve"> zwiększyła się do kwoty 422.276,04.</w:t>
      </w:r>
    </w:p>
    <w:p w:rsidR="000912F3" w:rsidRDefault="000912F3" w:rsidP="008B2363">
      <w:pPr>
        <w:jc w:val="both"/>
      </w:pPr>
      <w:r>
        <w:t xml:space="preserve">Powyższa zmiana została wprowadzona w WPF i Uchwale Budżetowej 27 lutego 2018 roku. </w:t>
      </w:r>
    </w:p>
    <w:p w:rsidR="000912F3" w:rsidRDefault="000912F3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p w:rsidR="009A39DE" w:rsidRDefault="009A39DE" w:rsidP="008B2363">
      <w:pPr>
        <w:jc w:val="both"/>
      </w:pPr>
    </w:p>
    <w:sectPr w:rsidR="009A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66EC"/>
    <w:multiLevelType w:val="hybridMultilevel"/>
    <w:tmpl w:val="168441BE"/>
    <w:lvl w:ilvl="0" w:tplc="89E20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26A9D"/>
    <w:multiLevelType w:val="hybridMultilevel"/>
    <w:tmpl w:val="B33A5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328C5"/>
    <w:multiLevelType w:val="hybridMultilevel"/>
    <w:tmpl w:val="AE0C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16083"/>
    <w:multiLevelType w:val="hybridMultilevel"/>
    <w:tmpl w:val="90C2E07E"/>
    <w:lvl w:ilvl="0" w:tplc="89E20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E3936"/>
    <w:multiLevelType w:val="hybridMultilevel"/>
    <w:tmpl w:val="E0781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FD3"/>
    <w:rsid w:val="000671DF"/>
    <w:rsid w:val="000912F3"/>
    <w:rsid w:val="0015383D"/>
    <w:rsid w:val="001660E3"/>
    <w:rsid w:val="0017784C"/>
    <w:rsid w:val="001A23B8"/>
    <w:rsid w:val="001D4F2D"/>
    <w:rsid w:val="00323FD3"/>
    <w:rsid w:val="00395567"/>
    <w:rsid w:val="003D4CB5"/>
    <w:rsid w:val="00493C97"/>
    <w:rsid w:val="006A55D9"/>
    <w:rsid w:val="006B3C1C"/>
    <w:rsid w:val="006E628D"/>
    <w:rsid w:val="0070153E"/>
    <w:rsid w:val="007A6A9C"/>
    <w:rsid w:val="00830EFA"/>
    <w:rsid w:val="008B2363"/>
    <w:rsid w:val="0091012C"/>
    <w:rsid w:val="009A39DE"/>
    <w:rsid w:val="00BD1EE2"/>
    <w:rsid w:val="00ED596A"/>
    <w:rsid w:val="00F0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460B8-D7E6-46FC-BDE7-B47D0A6E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5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Rak</dc:creator>
  <cp:keywords/>
  <dc:description/>
  <cp:lastModifiedBy>Litwin Elżbieta</cp:lastModifiedBy>
  <cp:revision>2</cp:revision>
  <cp:lastPrinted>2018-03-13T11:02:00Z</cp:lastPrinted>
  <dcterms:created xsi:type="dcterms:W3CDTF">2018-03-13T13:20:00Z</dcterms:created>
  <dcterms:modified xsi:type="dcterms:W3CDTF">2018-03-13T13:20:00Z</dcterms:modified>
</cp:coreProperties>
</file>