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BC" w:rsidRDefault="001E23BC" w:rsidP="001E23BC">
      <w:pPr>
        <w:pStyle w:val="Standard"/>
        <w:jc w:val="center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>KOMUNIKAT</w:t>
      </w:r>
    </w:p>
    <w:p w:rsidR="001E23BC" w:rsidRDefault="001E23BC" w:rsidP="001E23BC">
      <w:pPr>
        <w:pStyle w:val="Standard"/>
        <w:jc w:val="center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>WÓJTA GMINY GAWORZYCE</w:t>
      </w:r>
    </w:p>
    <w:p w:rsidR="001E23BC" w:rsidRDefault="001E23BC" w:rsidP="001E23BC">
      <w:pPr>
        <w:pStyle w:val="Standard"/>
        <w:jc w:val="center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>z dnia 20 sierpnia   2019</w:t>
      </w:r>
      <w:r>
        <w:rPr>
          <w:rFonts w:cs="Tahoma"/>
          <w:sz w:val="30"/>
          <w:szCs w:val="30"/>
        </w:rPr>
        <w:t>r.</w:t>
      </w:r>
    </w:p>
    <w:p w:rsidR="001E23BC" w:rsidRDefault="001E23BC" w:rsidP="001E23BC">
      <w:pPr>
        <w:pStyle w:val="Standard"/>
        <w:jc w:val="center"/>
        <w:rPr>
          <w:rFonts w:cs="Tahoma"/>
          <w:sz w:val="30"/>
          <w:szCs w:val="30"/>
        </w:rPr>
      </w:pPr>
    </w:p>
    <w:p w:rsidR="001E23BC" w:rsidRDefault="001E23BC" w:rsidP="001E23BC">
      <w:pPr>
        <w:pStyle w:val="Standard"/>
        <w:jc w:val="both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ab/>
        <w:t xml:space="preserve"> Na podstawie art.114 ustawy z dnia  5 stycznia 2011</w:t>
      </w:r>
      <w:r w:rsidR="00250851">
        <w:rPr>
          <w:rFonts w:cs="Tahoma"/>
          <w:sz w:val="30"/>
          <w:szCs w:val="30"/>
        </w:rPr>
        <w:t>r. Kodeks wyborczy /Dz.U. z 2019r., poz.684</w:t>
      </w:r>
      <w:r>
        <w:rPr>
          <w:rFonts w:cs="Tahoma"/>
          <w:sz w:val="30"/>
          <w:szCs w:val="30"/>
        </w:rPr>
        <w:t xml:space="preserve">/ podaję do publicznej wiadomości liczbę i wykaz miejsc przeznaczonych na bezpłatne umieszczanie urzędowych </w:t>
      </w:r>
      <w:proofErr w:type="spellStart"/>
      <w:r>
        <w:rPr>
          <w:rFonts w:cs="Tahoma"/>
          <w:sz w:val="30"/>
          <w:szCs w:val="30"/>
        </w:rPr>
        <w:t>obwieszczeń</w:t>
      </w:r>
      <w:proofErr w:type="spellEnd"/>
      <w:r>
        <w:rPr>
          <w:rFonts w:cs="Tahoma"/>
          <w:sz w:val="30"/>
          <w:szCs w:val="30"/>
        </w:rPr>
        <w:t xml:space="preserve"> wyborczych i plakatów wszystkich komitetów wyborczych </w:t>
      </w:r>
      <w:r w:rsidR="00F84EAE">
        <w:rPr>
          <w:rFonts w:cs="Tahoma"/>
          <w:sz w:val="30"/>
          <w:szCs w:val="30"/>
        </w:rPr>
        <w:t xml:space="preserve">     </w:t>
      </w:r>
      <w:r>
        <w:rPr>
          <w:rFonts w:cs="Tahoma"/>
          <w:sz w:val="30"/>
          <w:szCs w:val="30"/>
        </w:rPr>
        <w:t>w wyborach</w:t>
      </w:r>
      <w:r w:rsidR="00BA02FE">
        <w:rPr>
          <w:rFonts w:cs="Tahoma"/>
          <w:sz w:val="30"/>
          <w:szCs w:val="30"/>
        </w:rPr>
        <w:t xml:space="preserve"> do  Sejmu</w:t>
      </w:r>
      <w:r w:rsidR="002269C3">
        <w:rPr>
          <w:rFonts w:cs="Tahoma"/>
          <w:sz w:val="30"/>
          <w:szCs w:val="30"/>
        </w:rPr>
        <w:t xml:space="preserve"> Rzeczypospolitej Polskiej</w:t>
      </w:r>
      <w:r w:rsidR="00BA02FE">
        <w:rPr>
          <w:rFonts w:cs="Tahoma"/>
          <w:sz w:val="30"/>
          <w:szCs w:val="30"/>
        </w:rPr>
        <w:t xml:space="preserve"> i</w:t>
      </w:r>
      <w:r w:rsidR="00CC2174">
        <w:rPr>
          <w:rFonts w:cs="Tahoma"/>
          <w:sz w:val="30"/>
          <w:szCs w:val="30"/>
        </w:rPr>
        <w:t xml:space="preserve"> do</w:t>
      </w:r>
      <w:r w:rsidR="00BA02FE">
        <w:rPr>
          <w:rFonts w:cs="Tahoma"/>
          <w:sz w:val="30"/>
          <w:szCs w:val="30"/>
        </w:rPr>
        <w:t xml:space="preserve"> S</w:t>
      </w:r>
      <w:r>
        <w:rPr>
          <w:rFonts w:cs="Tahoma"/>
          <w:sz w:val="30"/>
          <w:szCs w:val="30"/>
        </w:rPr>
        <w:t>enatu Rzeczypospolitej Polskiej</w:t>
      </w:r>
      <w:r w:rsidR="00071B02">
        <w:rPr>
          <w:rFonts w:cs="Tahoma"/>
          <w:sz w:val="30"/>
          <w:szCs w:val="30"/>
        </w:rPr>
        <w:t xml:space="preserve"> zarządzonych na dzień 13 października 2019r.</w:t>
      </w:r>
      <w:r>
        <w:rPr>
          <w:rFonts w:cs="Tahoma"/>
          <w:sz w:val="30"/>
          <w:szCs w:val="30"/>
        </w:rPr>
        <w:t>, wg poniższego zestawienia:</w:t>
      </w:r>
    </w:p>
    <w:p w:rsidR="001E23BC" w:rsidRDefault="001E23BC" w:rsidP="001E23BC">
      <w:pPr>
        <w:pStyle w:val="Standard"/>
        <w:rPr>
          <w:rFonts w:cs="Tahoma"/>
          <w:sz w:val="30"/>
          <w:szCs w:val="30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1621"/>
        <w:gridCol w:w="4823"/>
      </w:tblGrid>
      <w:tr w:rsidR="001E23BC" w:rsidTr="001E23BC">
        <w:trPr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Heading"/>
              <w:snapToGrid w:val="0"/>
              <w:rPr>
                <w:rFonts w:cs="Tahoma"/>
                <w:i w:val="0"/>
                <w:iCs w:val="0"/>
                <w:szCs w:val="20"/>
              </w:rPr>
            </w:pPr>
            <w:r>
              <w:rPr>
                <w:rFonts w:cs="Tahoma"/>
                <w:i w:val="0"/>
                <w:iCs w:val="0"/>
                <w:szCs w:val="20"/>
              </w:rPr>
              <w:t>Sołectwo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Heading"/>
              <w:snapToGrid w:val="0"/>
              <w:rPr>
                <w:rFonts w:cs="Tahoma"/>
                <w:i w:val="0"/>
                <w:iCs w:val="0"/>
                <w:szCs w:val="20"/>
              </w:rPr>
            </w:pPr>
            <w:r>
              <w:rPr>
                <w:rFonts w:cs="Tahoma"/>
                <w:i w:val="0"/>
                <w:iCs w:val="0"/>
                <w:szCs w:val="20"/>
              </w:rPr>
              <w:t>Ilość miejsc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Heading"/>
              <w:snapToGrid w:val="0"/>
              <w:rPr>
                <w:rFonts w:cs="Tahoma"/>
                <w:i w:val="0"/>
                <w:iCs w:val="0"/>
                <w:szCs w:val="20"/>
              </w:rPr>
            </w:pPr>
            <w:r>
              <w:rPr>
                <w:rFonts w:cs="Tahoma"/>
                <w:i w:val="0"/>
                <w:iCs w:val="0"/>
                <w:szCs w:val="20"/>
              </w:rPr>
              <w:t>Wykaz miejsc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Dzików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3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Dalków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 1a</w:t>
            </w:r>
          </w:p>
          <w:p w:rsidR="001E23BC" w:rsidRDefault="001E23BC">
            <w:pPr>
              <w:pStyle w:val="TableContents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blokach Wspólnoty     Mieszkaniowej „Wzgórza Dalkowskie”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Gaworzyce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5626DE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ul. Głównej 13b</w:t>
            </w:r>
          </w:p>
          <w:p w:rsidR="001E23BC" w:rsidRDefault="001E23BC">
            <w:pPr>
              <w:pStyle w:val="TableContents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Słup ogłoszeniowy przy ul. Głównej 33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Gostyń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4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Grabik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17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Kłobuczyn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BA02FE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 przy posesji nr 42</w:t>
            </w:r>
          </w:p>
          <w:p w:rsidR="001E23BC" w:rsidRDefault="001E23BC">
            <w:pPr>
              <w:pStyle w:val="TableContents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83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Korytów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2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Koźlice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75a</w:t>
            </w:r>
          </w:p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38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Kurów Wielki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</w:t>
            </w:r>
            <w:r w:rsidR="005706D1">
              <w:rPr>
                <w:rFonts w:cs="Tahoma"/>
                <w:szCs w:val="20"/>
              </w:rPr>
              <w:t xml:space="preserve">lica ogłoszeń przy </w:t>
            </w:r>
            <w:r w:rsidR="008E4481">
              <w:rPr>
                <w:rFonts w:cs="Tahoma"/>
                <w:szCs w:val="20"/>
              </w:rPr>
              <w:t>posesji nr 17</w:t>
            </w:r>
          </w:p>
          <w:p w:rsidR="008E4481" w:rsidRDefault="008E4481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6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Mieszków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14</w:t>
            </w:r>
          </w:p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5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Śrem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2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Witanowice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17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Wierzchowice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41</w:t>
            </w:r>
          </w:p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30</w:t>
            </w:r>
          </w:p>
        </w:tc>
      </w:tr>
    </w:tbl>
    <w:p w:rsidR="001E23BC" w:rsidRDefault="001E23BC" w:rsidP="001E23BC">
      <w:pPr>
        <w:pStyle w:val="Standard"/>
      </w:pPr>
    </w:p>
    <w:p w:rsidR="001E23BC" w:rsidRDefault="001E23BC" w:rsidP="001E23BC">
      <w:pPr>
        <w:pStyle w:val="Standard"/>
      </w:pPr>
      <w:r>
        <w:rPr>
          <w:rFonts w:cs="Tahoma"/>
          <w:sz w:val="30"/>
          <w:szCs w:val="30"/>
        </w:rPr>
        <w:t xml:space="preserve">                                                                               </w:t>
      </w:r>
      <w:r>
        <w:rPr>
          <w:rFonts w:cs="Tahoma"/>
          <w:sz w:val="28"/>
          <w:szCs w:val="28"/>
        </w:rPr>
        <w:t xml:space="preserve">  </w:t>
      </w:r>
      <w:r>
        <w:rPr>
          <w:rFonts w:cs="Tahoma"/>
          <w:b/>
          <w:bCs/>
          <w:sz w:val="28"/>
          <w:szCs w:val="28"/>
        </w:rPr>
        <w:t xml:space="preserve">   </w:t>
      </w:r>
    </w:p>
    <w:p w:rsidR="001E23BC" w:rsidRDefault="001E23BC" w:rsidP="001E23BC">
      <w:pPr>
        <w:pStyle w:val="Standard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                                                                                      Wójt Gminy</w:t>
      </w:r>
    </w:p>
    <w:p w:rsidR="001E23BC" w:rsidRDefault="001E23BC" w:rsidP="001E23BC">
      <w:pPr>
        <w:pStyle w:val="Standard"/>
        <w:rPr>
          <w:rFonts w:cs="Tahoma"/>
          <w:b/>
          <w:bCs/>
          <w:sz w:val="28"/>
          <w:szCs w:val="28"/>
        </w:rPr>
      </w:pPr>
    </w:p>
    <w:p w:rsidR="0057197B" w:rsidRDefault="001E23BC" w:rsidP="001E23BC">
      <w:r>
        <w:rPr>
          <w:rFonts w:cs="Tahoma"/>
          <w:b/>
          <w:bCs/>
          <w:sz w:val="28"/>
          <w:szCs w:val="28"/>
        </w:rPr>
        <w:t xml:space="preserve">                                                                                  </w:t>
      </w:r>
      <w:r w:rsidR="00062A90">
        <w:rPr>
          <w:rFonts w:cs="Tahoma"/>
          <w:b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rFonts w:cs="Tahoma"/>
          <w:b/>
          <w:bCs/>
          <w:sz w:val="28"/>
          <w:szCs w:val="28"/>
        </w:rPr>
        <w:t xml:space="preserve">Jacek </w:t>
      </w:r>
      <w:proofErr w:type="spellStart"/>
      <w:r>
        <w:rPr>
          <w:rFonts w:cs="Tahoma"/>
          <w:b/>
          <w:bCs/>
          <w:sz w:val="28"/>
          <w:szCs w:val="28"/>
        </w:rPr>
        <w:t>Szwagrzyk</w:t>
      </w:r>
      <w:proofErr w:type="spellEnd"/>
    </w:p>
    <w:sectPr w:rsidR="0057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BC"/>
    <w:rsid w:val="00046C0E"/>
    <w:rsid w:val="00062A90"/>
    <w:rsid w:val="00071B02"/>
    <w:rsid w:val="000E1EC5"/>
    <w:rsid w:val="001E23BC"/>
    <w:rsid w:val="002269C3"/>
    <w:rsid w:val="00250851"/>
    <w:rsid w:val="005626DE"/>
    <w:rsid w:val="005706D1"/>
    <w:rsid w:val="0057197B"/>
    <w:rsid w:val="008E4481"/>
    <w:rsid w:val="00BA02FE"/>
    <w:rsid w:val="00CB5B28"/>
    <w:rsid w:val="00CC2174"/>
    <w:rsid w:val="00F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DBBB5-A37E-4ACA-B125-E1C0DC73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3B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3B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E23BC"/>
    <w:pPr>
      <w:suppressLineNumbers/>
    </w:pPr>
  </w:style>
  <w:style w:type="paragraph" w:customStyle="1" w:styleId="TableHeading">
    <w:name w:val="Table Heading"/>
    <w:basedOn w:val="TableContents"/>
    <w:rsid w:val="001E23BC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A9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A90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Stroka</dc:creator>
  <cp:keywords/>
  <dc:description/>
  <cp:lastModifiedBy>Elżbieta Stroka</cp:lastModifiedBy>
  <cp:revision>1</cp:revision>
  <cp:lastPrinted>2019-08-14T08:45:00Z</cp:lastPrinted>
  <dcterms:created xsi:type="dcterms:W3CDTF">2019-08-14T07:57:00Z</dcterms:created>
  <dcterms:modified xsi:type="dcterms:W3CDTF">2019-08-14T08:51:00Z</dcterms:modified>
</cp:coreProperties>
</file>